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8C" w:rsidRPr="002A1A8C" w:rsidRDefault="002A1A8C" w:rsidP="002A1A8C">
      <w:pPr>
        <w:shd w:val="clear" w:color="auto" w:fill="F23A2C"/>
        <w:spacing w:after="0" w:line="75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FFFFFF"/>
          <w:sz w:val="36"/>
          <w:szCs w:val="36"/>
        </w:rPr>
      </w:pPr>
      <w:r w:rsidRPr="002A1A8C">
        <w:rPr>
          <w:rFonts w:ascii="Times New Roman" w:eastAsia="Times New Roman" w:hAnsi="Times New Roman" w:cs="Times New Roman"/>
          <w:caps/>
          <w:color w:val="FFFFFF"/>
          <w:sz w:val="36"/>
          <w:szCs w:val="36"/>
        </w:rPr>
        <w:t>МАМЫ ЧЕЛЯБИНСКА СМОГУТ БЕСПЛАТНО ОБУЧИТЬСЯ ОСНОВАМ БИЗНЕСА В РАМКАХ ПРОЕКТА «МАМА-ПРЕДПРИНИМАТЕЛЬ»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Женщины Челябинска смогут бесплатно пройти обучение и выиграть грант 100 000 рублей на открытие собственного бизнеса от благотворительного фонда </w:t>
      </w:r>
      <w:proofErr w:type="spellStart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Amway</w:t>
      </w:r>
      <w:proofErr w:type="spellEnd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 «В ответе за будущее»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Челябинск, Россия. С 18 по 24 июня 2019 года</w:t>
      </w:r>
      <w:proofErr w:type="gramStart"/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 </w: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В</w:t>
      </w:r>
      <w:proofErr w:type="gram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Челябинске стартует</w:t>
      </w:r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 </w: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федеральный образовательный проект по поддержке предпринимательства «Мама-предприниматель». Проект реализуется Федеральной корпорацией по развитию малого и среднего предпринимательства (Корпорация МСП) и Комитетом по развитию женского предпринимательства «ОПОРА РОССИИ». 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Соорганизатором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и 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грантодателем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выступает Благотворительный фонд 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Amway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«В ответе за будущее». На федеральном уровне проект реализуется при поддержке Министерства экономического развития РФ и Министерства труда и социальной защиты РФ. Официальным партнером мероприятия выступает Банк «Открытие». В Челябинске проект проходит также при поддержке «Территории Бизнеса».</w:t>
      </w:r>
    </w:p>
    <w:p w:rsidR="002A1A8C" w:rsidRPr="002A1A8C" w:rsidRDefault="002A1A8C" w:rsidP="002A1A8C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Тренинги в рамках программы пройдут с 18 по 24 июня 2019 года, занятия будут проходить по адресу </w:t>
      </w:r>
      <w:proofErr w:type="gram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г</w:t>
      </w:r>
      <w:proofErr w:type="gram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. Челябинск, улица Российская, дом 110, корпус 1, 2 этаж, «Территория Бизнеса».</w:t>
      </w:r>
    </w:p>
    <w:p w:rsidR="002A1A8C" w:rsidRPr="002A1A8C" w:rsidRDefault="002A1A8C" w:rsidP="002A1A8C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В Челябинске проект проводится во второй раз. В прошлом году участие в проекте приняли 35 участниц, 28 из которых представили свои проекта на рассмотрение жюри.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«Счастливое материнство или успешная карьера? Многие женщины задают себе этот вопрос. Мы развиваем проект “Мама-предприниматель”, чтобы дать возможность женщинам совмещать заботу о семье и самореализацию, а также научить их преодолевать страх неудачи перед открытием своего бизнеса. Менторская поддержка, новый опыт и первые успехи в развитии своего дела вдохновляют мам и помогают им почувствовать себя увереннее и счастливее», –</w:t>
      </w: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lastRenderedPageBreak/>
        <w:t> </w: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комментирует </w:t>
      </w:r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 xml:space="preserve">Анна </w:t>
      </w:r>
      <w:proofErr w:type="spellStart"/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Сошинская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, президент благотворительного фонда 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Amway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«В ответе за будущее».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Оставить заявку на участие в проекте «Мама-предприниматель» можно </w:t>
      </w:r>
      <w:hyperlink r:id="rId4" w:history="1">
        <w:r w:rsidRPr="002A1A8C">
          <w:rPr>
            <w:rFonts w:ascii="Times New Roman" w:eastAsia="Times New Roman" w:hAnsi="Times New Roman" w:cs="Times New Roman"/>
            <w:color w:val="5F86F2"/>
            <w:sz w:val="26"/>
            <w:szCs w:val="26"/>
          </w:rPr>
          <w:t>здесь</w:t>
        </w:r>
      </w:hyperlink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.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«Челябинская область впервые приняла участие в проекте «Мама-предприниматель» в прошлом году. Мы увидели большую заинтересованность в нем. На протяжени</w:t>
      </w:r>
      <w:proofErr w:type="gramStart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е</w:t>
      </w:r>
      <w:proofErr w:type="gramEnd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 xml:space="preserve"> года к нам неоднократно поступали вопросы по поводу того, когда «Территория Бизнеса» вновь организует его на своей площадке. И теперь мы с радостью можем сообщить о том, что проект стартует в июне»,</w: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 </w:t>
      </w: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–</w: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 прокомментировала </w:t>
      </w:r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Алена Шорохова</w: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, директор по развитию «Территории Бизнеса».</w:t>
      </w:r>
    </w:p>
    <w:p w:rsidR="002A1A8C" w:rsidRPr="002A1A8C" w:rsidRDefault="002A1A8C" w:rsidP="002A1A8C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Образовательный проект «Мама-предприниматель» разработан специально для женщин в декретном отпуске, матерей несовершеннолетних детей, а также женщин, находящихся на учете в службе занятости. Цель проекта – помочь им начать собственное дело и воплотить в жизнь 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бизнес-идеи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, реализовать </w:t>
      </w:r>
      <w:proofErr w:type="gram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которые</w:t>
      </w:r>
      <w:proofErr w:type="gram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не удавалось самостоятельно. Бесплатное обучение проходит в форме </w:t>
      </w:r>
      <w:proofErr w:type="gram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пятидневного</w:t>
      </w:r>
      <w:proofErr w:type="gram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тренинга-интенсива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с погружением в деловую среду, разработкой бизнес-планов и менторской поддержкой. Заключительный этап обучения – конкурс </w:t>
      </w:r>
      <w:proofErr w:type="spellStart"/>
      <w:proofErr w:type="gram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бизнес-проектов</w:t>
      </w:r>
      <w:proofErr w:type="spellEnd"/>
      <w:proofErr w:type="gram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участниц. Экспертное жюри оценивает их экономическую обоснованность, оригинальность и социальную значимость. Победительница в каждом из городов проекта получает грант в размере 100 000 рублей от фонда 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Amway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 «В ответе за будущее». Подать заявку на участие можно на сайте 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mama-predprinimatel.ru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.</w:t>
      </w:r>
    </w:p>
    <w:p w:rsidR="002A1A8C" w:rsidRPr="002A1A8C" w:rsidRDefault="002A1A8C" w:rsidP="002A1A8C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В 2018 году проект охватил более 50 регионов. </w:t>
      </w:r>
      <w:proofErr w:type="gram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 xml:space="preserve">Лучшими были признаны 52 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бизнес-идеи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, среди них такие проекты как создание детской концептуальной одежды с национальным колоритом, студия проката карнавальных костюмов, мастерская по пошиву сценических костюмов и ростовых кукол для детских праздников и даже магазин по продаже живых тропических бабочек с функцией мини-парка.</w:t>
      </w:r>
      <w:proofErr w:type="gramEnd"/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Следите за новостями проекта «Мама-предприниматель» в социальных сетях: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•       Сообщество в</w: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  <w:u w:val="single"/>
        </w:rPr>
        <w:t> 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fldChar w:fldCharType="begin"/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instrText xml:space="preserve"> HYPERLINK "https://www.facebook.com/%D0%9C%D0%B0%D0%BC%D0%B0-%D0%9F%D1%80%D0%B5%D0%B4%D0%BF%D1%80%D0%B8%D0%BD%D0%B8%D0%BC%D0%B0%D1%82%D0%B5%D0%BB%D1%8C-294181647690473/" </w:instrTex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fldChar w:fldCharType="separate"/>
      </w:r>
      <w:r w:rsidRPr="002A1A8C">
        <w:rPr>
          <w:rFonts w:ascii="Times New Roman" w:eastAsia="Times New Roman" w:hAnsi="Times New Roman" w:cs="Times New Roman"/>
          <w:color w:val="5F86F2"/>
          <w:sz w:val="26"/>
          <w:szCs w:val="26"/>
        </w:rPr>
        <w:t>Facebook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fldChar w:fldCharType="end"/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•       Сообщество в </w:t>
      </w:r>
      <w:hyperlink r:id="rId5" w:history="1">
        <w:r w:rsidRPr="002A1A8C">
          <w:rPr>
            <w:rFonts w:ascii="Times New Roman" w:eastAsia="Times New Roman" w:hAnsi="Times New Roman" w:cs="Times New Roman"/>
            <w:color w:val="5F86F2"/>
            <w:sz w:val="26"/>
            <w:szCs w:val="26"/>
          </w:rPr>
          <w:t>Одноклассники</w:t>
        </w:r>
      </w:hyperlink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•       Сообщество </w:t>
      </w:r>
      <w:hyperlink r:id="rId6" w:history="1">
        <w:r w:rsidRPr="002A1A8C">
          <w:rPr>
            <w:rFonts w:ascii="Times New Roman" w:eastAsia="Times New Roman" w:hAnsi="Times New Roman" w:cs="Times New Roman"/>
            <w:color w:val="5F86F2"/>
            <w:sz w:val="26"/>
            <w:szCs w:val="26"/>
          </w:rPr>
          <w:t>VK.com</w:t>
        </w:r>
      </w:hyperlink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•       Страница в 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fldChar w:fldCharType="begin"/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instrText xml:space="preserve"> HYPERLINK "https://www.instagram.com/mamapredprinimatel/" </w:instrTex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fldChar w:fldCharType="separate"/>
      </w:r>
      <w:r w:rsidRPr="002A1A8C">
        <w:rPr>
          <w:rFonts w:ascii="Times New Roman" w:eastAsia="Times New Roman" w:hAnsi="Times New Roman" w:cs="Times New Roman"/>
          <w:color w:val="5F86F2"/>
          <w:sz w:val="26"/>
          <w:szCs w:val="26"/>
        </w:rPr>
        <w:t>Instagram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fldChar w:fldCharType="end"/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u w:val="single"/>
          <w:bdr w:val="none" w:sz="0" w:space="0" w:color="auto" w:frame="1"/>
        </w:rPr>
        <w:t>Об организаторах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Комитет по развитию женского предпринимательства «ОПОРА РОССИИ»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Комитет по развитию женского предпринимательства «ОПОРЫ РОССИИ» ведет активную деятельность по развитию женского предпринимательства путем популяризации и внедрения эффективных механизмов поддержки, направленных на развитие действующих и создание новых проектов, реализуемых женщинами – предпринимателями. Комитет учрежден в рамках Общероссийской общественной организации малого и среднего предпринимательства «ОПОРА РОССИИ» 3 марта 2015 года.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Подробнее о деятельности Комитета по развитию женского предпринимательства «ОПОРЫ РОССИИ»: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hyperlink r:id="rId7" w:history="1">
        <w:r w:rsidRPr="002A1A8C">
          <w:rPr>
            <w:rFonts w:ascii="Times New Roman" w:eastAsia="Times New Roman" w:hAnsi="Times New Roman" w:cs="Times New Roman"/>
            <w:iCs/>
            <w:color w:val="5F86F2"/>
            <w:sz w:val="26"/>
            <w:szCs w:val="26"/>
          </w:rPr>
          <w:t>http://womanopora.ru/</w:t>
        </w:r>
      </w:hyperlink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Федеральная корпорация по развитию малого и среднего предпринимательства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Федеральная корпорация по развитию малого и среднего предпринимательства была создана</w:t>
      </w:r>
      <w:r w:rsidRPr="002A1A8C">
        <w:rPr>
          <w:rFonts w:ascii="Times New Roman" w:eastAsia="Times New Roman" w:hAnsi="Times New Roman" w:cs="Times New Roman"/>
          <w:b/>
          <w:bCs/>
          <w:iCs/>
          <w:color w:val="1C2745"/>
          <w:sz w:val="26"/>
          <w:szCs w:val="26"/>
          <w:bdr w:val="none" w:sz="0" w:space="0" w:color="auto" w:frame="1"/>
        </w:rPr>
        <w:t> </w:t>
      </w: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в июне 2015 года по указу Президента РФ как единая платформа для поддержки и развития малого и среднего предпринимательства в России. Основной целью Корпорации является координация оказания поддержки субъектам МСП, в том числе финансовой, маркетинговой, юридической и пр., а также усовершенствование нормативно-правового регулирования в этой сфере. Корпорация осуществляет множество инициатив, направленных на развитие сектора МСП в России, таких как бизнес-навигатор, реестр субъектов МСП в России и многие другие. Так, большую популярность среди</w:t>
      </w: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  <w:shd w:val="clear" w:color="auto" w:fill="FFFFFF"/>
        </w:rPr>
        <w:t> владельцев бизнеса, а также тех, кто только планирует открыть свое дело, приобрел Бизнес-навигатор МСП. С помощью ресурса можно определить оптимальный вид бизнеса, наилучшее местоположение, рассчитать бизнес-план, узнать о конкурентах, получить информацию о кредитных продуктах для малого и среднего бизнеса, мерах государственной поддержки, участии в закупках крупнейших заказчиков с государственным участием и многое другое.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Подробнее о Корпорации: </w:t>
      </w:r>
      <w:hyperlink r:id="rId8" w:history="1">
        <w:r w:rsidRPr="002A1A8C">
          <w:rPr>
            <w:rFonts w:ascii="Times New Roman" w:eastAsia="Times New Roman" w:hAnsi="Times New Roman" w:cs="Times New Roman"/>
            <w:iCs/>
            <w:color w:val="5F86F2"/>
            <w:sz w:val="26"/>
            <w:szCs w:val="26"/>
          </w:rPr>
          <w:t>http://corpmsp.ru/</w:t>
        </w:r>
      </w:hyperlink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Фонд </w:t>
      </w:r>
      <w:proofErr w:type="spellStart"/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Amway</w:t>
      </w:r>
      <w:proofErr w:type="spellEnd"/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 «В ответе за будущее»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b/>
          <w:bCs/>
          <w:iCs/>
          <w:color w:val="1C2745"/>
          <w:sz w:val="26"/>
          <w:szCs w:val="26"/>
          <w:bdr w:val="none" w:sz="0" w:space="0" w:color="auto" w:frame="1"/>
        </w:rPr>
        <w:t>Благотворительный фонд </w:t>
      </w:r>
      <w:proofErr w:type="spellStart"/>
      <w:r w:rsidRPr="002A1A8C">
        <w:rPr>
          <w:rFonts w:ascii="Times New Roman" w:eastAsia="Times New Roman" w:hAnsi="Times New Roman" w:cs="Times New Roman"/>
          <w:b/>
          <w:bCs/>
          <w:iCs/>
          <w:color w:val="1C2745"/>
          <w:sz w:val="26"/>
          <w:szCs w:val="26"/>
          <w:bdr w:val="none" w:sz="0" w:space="0" w:color="auto" w:frame="1"/>
        </w:rPr>
        <w:t>Amway</w:t>
      </w:r>
      <w:proofErr w:type="spellEnd"/>
      <w:r w:rsidRPr="002A1A8C">
        <w:rPr>
          <w:rFonts w:ascii="Times New Roman" w:eastAsia="Times New Roman" w:hAnsi="Times New Roman" w:cs="Times New Roman"/>
          <w:b/>
          <w:bCs/>
          <w:iCs/>
          <w:color w:val="1C2745"/>
          <w:sz w:val="26"/>
          <w:szCs w:val="26"/>
          <w:bdr w:val="none" w:sz="0" w:space="0" w:color="auto" w:frame="1"/>
        </w:rPr>
        <w:t> «В ответе за будущее»</w:t>
      </w: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 был открыт компанией </w:t>
      </w:r>
      <w:proofErr w:type="spellStart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Amway</w:t>
      </w:r>
      <w:proofErr w:type="spellEnd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 xml:space="preserve"> в 2013 году. Одно из важнейших направлений фонда – </w:t>
      </w: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lastRenderedPageBreak/>
        <w:t>поддержка малого предпринимательства в рамках программы «С верой в будущее». В развитие этой программы в 2013 году совместно с партнерами был инициирован проект «Мама-предприниматель», который теперь начал развиваться на принципиально новом уровне. Кроме того, фонд реализует масштабную благотворительную программу «С любовью к детям», направленную на укрепление института семьи, профилактику вторичного сиротства, оказание помощи родителям в налаживании отношений с детьми. С мая 2014 года фонд начал реализацию программы «С заботой о природе», направленной на сохранение и очистку рек и озер России. Всю информацию о фонде и его программах можно найти на сайте </w:t>
      </w:r>
      <w:proofErr w:type="spellStart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fldChar w:fldCharType="begin"/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instrText xml:space="preserve"> HYPERLINK "http://xn------7cdgbbueafau7guccxb8i.xn--p1ai/" </w:instrTex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fldChar w:fldCharType="separate"/>
      </w:r>
      <w:r w:rsidRPr="002A1A8C">
        <w:rPr>
          <w:rFonts w:ascii="Times New Roman" w:eastAsia="Times New Roman" w:hAnsi="Times New Roman" w:cs="Times New Roman"/>
          <w:iCs/>
          <w:color w:val="5F86F2"/>
          <w:sz w:val="26"/>
          <w:szCs w:val="26"/>
        </w:rPr>
        <w:t>в-ответе-за-будущее</w:t>
      </w:r>
      <w:proofErr w:type="gramStart"/>
      <w:r w:rsidRPr="002A1A8C">
        <w:rPr>
          <w:rFonts w:ascii="Times New Roman" w:eastAsia="Times New Roman" w:hAnsi="Times New Roman" w:cs="Times New Roman"/>
          <w:iCs/>
          <w:color w:val="5F86F2"/>
          <w:sz w:val="26"/>
          <w:szCs w:val="26"/>
        </w:rPr>
        <w:t>.р</w:t>
      </w:r>
      <w:proofErr w:type="gramEnd"/>
      <w:r w:rsidRPr="002A1A8C">
        <w:rPr>
          <w:rFonts w:ascii="Times New Roman" w:eastAsia="Times New Roman" w:hAnsi="Times New Roman" w:cs="Times New Roman"/>
          <w:iCs/>
          <w:color w:val="5F86F2"/>
          <w:sz w:val="26"/>
          <w:szCs w:val="26"/>
        </w:rPr>
        <w:t>ф</w:t>
      </w:r>
      <w:proofErr w:type="spellEnd"/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fldChar w:fldCharType="end"/>
      </w: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.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b/>
          <w:bCs/>
          <w:color w:val="1C2745"/>
          <w:sz w:val="26"/>
          <w:szCs w:val="26"/>
          <w:bdr w:val="none" w:sz="0" w:space="0" w:color="auto" w:frame="1"/>
        </w:rPr>
        <w:t>Банк «Открытие»:</w:t>
      </w:r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 xml:space="preserve">Банк «Открытие» входит в топ-10 крупнейших банков России и является системно значимым банком. Работает на финансовом рынке с 1993 года и развивает следующие направления бизнеса: корпоративный, инвестиционный, розничный, малый и средний, а также </w:t>
      </w:r>
      <w:proofErr w:type="spellStart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Private</w:t>
      </w:r>
      <w:proofErr w:type="spellEnd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Banking</w:t>
      </w:r>
      <w:proofErr w:type="spellEnd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. Основным акционером банка «Открытие» с долей 99,99% является Банк России, который гарантирует надежность и непрерывность деятельности банка. Банк «Открытие» входит в список системно-значимых кредитных организаций, утвержденный ЦБ РФ. 1 января 2019 года завершилось присоединение «</w:t>
      </w:r>
      <w:proofErr w:type="spellStart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Бинбанка</w:t>
      </w:r>
      <w:proofErr w:type="spellEnd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 xml:space="preserve">» к банку «Открытие». В результате объединения на рынке появился новый крупный игрок, который предлагает своим клиентам полную линейку современных финансовых продуктов и сервисов. Капитал объединенного банка составил 315 </w:t>
      </w:r>
      <w:proofErr w:type="spellStart"/>
      <w:proofErr w:type="gramStart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млрд</w:t>
      </w:r>
      <w:proofErr w:type="spellEnd"/>
      <w:proofErr w:type="gramEnd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 xml:space="preserve"> руб. Объединение позволит повысить скорость и удобство процессов обслуживания для всех клиентов. Сеть объединенного банка стала одной из крупнейших в России: 900 офисов и 6 000 банкоматов работают в более чем 250 городах 70 субъектов РФ. Активная клиентская база объединенного банка «Открытие» составляет 200 тысяч юридических лиц и 4 </w:t>
      </w:r>
      <w:proofErr w:type="spellStart"/>
      <w:proofErr w:type="gramStart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млн</w:t>
      </w:r>
      <w:proofErr w:type="spellEnd"/>
      <w:proofErr w:type="gramEnd"/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 xml:space="preserve"> физических лиц, в том числе премиальных клиентов.    </w:t>
      </w:r>
    </w:p>
    <w:p w:rsid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C2745"/>
          <w:sz w:val="28"/>
          <w:szCs w:val="28"/>
          <w:bdr w:val="none" w:sz="0" w:space="0" w:color="auto" w:frame="1"/>
        </w:rPr>
      </w:pPr>
    </w:p>
    <w:p w:rsid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1C2745"/>
          <w:sz w:val="28"/>
          <w:szCs w:val="28"/>
          <w:bdr w:val="none" w:sz="0" w:space="0" w:color="auto" w:frame="1"/>
        </w:rPr>
      </w:pPr>
    </w:p>
    <w:p w:rsidR="002A1A8C" w:rsidRPr="002A1A8C" w:rsidRDefault="002A1A8C" w:rsidP="002A1A8C">
      <w:pPr>
        <w:shd w:val="clear" w:color="auto" w:fill="FFFFFF"/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1C2745"/>
          <w:sz w:val="26"/>
          <w:szCs w:val="26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6"/>
          <w:szCs w:val="26"/>
          <w:bdr w:val="none" w:sz="0" w:space="0" w:color="auto" w:frame="1"/>
        </w:rPr>
        <w:t>Подробнее:</w:t>
      </w:r>
      <w:r w:rsidRPr="002A1A8C">
        <w:rPr>
          <w:rFonts w:ascii="Times New Roman" w:eastAsia="Times New Roman" w:hAnsi="Times New Roman" w:cs="Times New Roman"/>
          <w:color w:val="1C2745"/>
          <w:sz w:val="26"/>
          <w:szCs w:val="26"/>
        </w:rPr>
        <w:t> </w:t>
      </w:r>
      <w:hyperlink r:id="rId9" w:history="1">
        <w:r w:rsidRPr="002A1A8C">
          <w:rPr>
            <w:rFonts w:ascii="Times New Roman" w:eastAsia="Times New Roman" w:hAnsi="Times New Roman" w:cs="Times New Roman"/>
            <w:iCs/>
            <w:color w:val="5F86F2"/>
            <w:sz w:val="26"/>
            <w:szCs w:val="26"/>
          </w:rPr>
          <w:t>https://www.open.ru/</w:t>
        </w:r>
      </w:hyperlink>
    </w:p>
    <w:p w:rsidR="002A1A8C" w:rsidRPr="002A1A8C" w:rsidRDefault="002A1A8C" w:rsidP="002A1A8C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8"/>
          <w:szCs w:val="28"/>
        </w:rPr>
      </w:pPr>
      <w:r w:rsidRPr="002A1A8C">
        <w:rPr>
          <w:rFonts w:ascii="Times New Roman" w:eastAsia="Times New Roman" w:hAnsi="Times New Roman" w:cs="Times New Roman"/>
          <w:iCs/>
          <w:color w:val="1C2745"/>
          <w:sz w:val="28"/>
          <w:szCs w:val="28"/>
          <w:bdr w:val="none" w:sz="0" w:space="0" w:color="auto" w:frame="1"/>
        </w:rPr>
        <w:t> </w:t>
      </w:r>
    </w:p>
    <w:p w:rsidR="00000000" w:rsidRDefault="002A1A8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A8C"/>
    <w:rsid w:val="002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1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A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A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1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7204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1350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m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manopor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ama_predprinimat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group/544486094275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ma-predprinimatel.ru/" TargetMode="External"/><Relationship Id="rId9" Type="http://schemas.openxmlformats.org/officeDocument/2006/relationships/hyperlink" Target="https://www.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2019-06-04T04:47:00Z</dcterms:created>
  <dcterms:modified xsi:type="dcterms:W3CDTF">2019-06-04T04:50:00Z</dcterms:modified>
</cp:coreProperties>
</file>